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10" w:type="dxa"/>
        <w:shd w:val="clear" w:color="auto" w:fill="002060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481"/>
        <w:gridCol w:w="5329"/>
      </w:tblGrid>
      <w:tr w:rsidR="00A157BF" w:rsidRPr="00A157BF" w14:paraId="03B2CB43" w14:textId="77777777" w:rsidTr="00A157BF">
        <w:trPr>
          <w:trHeight w:val="1862"/>
        </w:trPr>
        <w:tc>
          <w:tcPr>
            <w:tcW w:w="709" w:type="dxa"/>
            <w:shd w:val="clear" w:color="auto" w:fill="002060"/>
            <w:hideMark/>
          </w:tcPr>
          <w:p w14:paraId="3FDBDD61" w14:textId="77777777" w:rsidR="00D10137" w:rsidRPr="00A157BF" w:rsidRDefault="00D10137" w:rsidP="00D101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</w:p>
        </w:tc>
        <w:tc>
          <w:tcPr>
            <w:tcW w:w="2481" w:type="dxa"/>
            <w:shd w:val="clear" w:color="auto" w:fill="002060"/>
            <w:hideMark/>
          </w:tcPr>
          <w:p w14:paraId="70C8AF99" w14:textId="5361C7F3" w:rsidR="00D10137" w:rsidRPr="00A157BF" w:rsidRDefault="00171127" w:rsidP="00D1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4"/>
                <w:szCs w:val="24"/>
                <w:lang w:eastAsia="nl-NL"/>
              </w:rPr>
              <w:drawing>
                <wp:inline distT="0" distB="0" distL="0" distR="0" wp14:anchorId="2DDB3E5C" wp14:editId="5522F942">
                  <wp:extent cx="1188720" cy="1188720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9" w:type="dxa"/>
            <w:shd w:val="clear" w:color="auto" w:fill="002060"/>
            <w:hideMark/>
          </w:tcPr>
          <w:p w14:paraId="5E0566DC" w14:textId="77777777" w:rsidR="00D10137" w:rsidRPr="00A157BF" w:rsidRDefault="00D10137" w:rsidP="00D1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A157BF">
              <w:rPr>
                <w:rFonts w:ascii="Arial" w:eastAsia="Times New Roman" w:hAnsi="Arial" w:cs="Arial"/>
                <w:color w:val="FFFFFF" w:themeColor="background1"/>
                <w:lang w:eastAsia="nl-NL"/>
              </w:rPr>
              <w:t xml:space="preserve">Medezeggenschapsraad St. </w:t>
            </w:r>
            <w:proofErr w:type="spellStart"/>
            <w:r w:rsidRPr="00A157BF">
              <w:rPr>
                <w:rFonts w:ascii="Arial" w:eastAsia="Times New Roman" w:hAnsi="Arial" w:cs="Arial"/>
                <w:color w:val="FFFFFF" w:themeColor="background1"/>
                <w:lang w:eastAsia="nl-NL"/>
              </w:rPr>
              <w:t>Bonifaciusschool</w:t>
            </w:r>
            <w:proofErr w:type="spellEnd"/>
          </w:p>
          <w:p w14:paraId="1047DD84" w14:textId="77777777" w:rsidR="00D10137" w:rsidRPr="00A157BF" w:rsidRDefault="00D10137" w:rsidP="00D101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A157BF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  <w:br/>
            </w:r>
            <w:r w:rsidRPr="00A157BF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  <w:br/>
            </w:r>
            <w:r w:rsidRPr="00A157BF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  <w:br/>
            </w:r>
          </w:p>
          <w:p w14:paraId="3009D165" w14:textId="2E18876A" w:rsidR="00D10137" w:rsidRPr="00A157BF" w:rsidRDefault="00D10137" w:rsidP="00D101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nl-NL"/>
              </w:rPr>
            </w:pPr>
            <w:r w:rsidRPr="00A157BF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>Jaarverslag MR schooljaar 202</w:t>
            </w:r>
            <w:r w:rsidR="00A13AA8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>3</w:t>
            </w:r>
            <w:r w:rsidRPr="00A157BF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 xml:space="preserve"> - 202</w:t>
            </w:r>
            <w:r w:rsidR="00A13AA8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>4</w:t>
            </w:r>
          </w:p>
        </w:tc>
      </w:tr>
    </w:tbl>
    <w:p w14:paraId="7D2C8C53" w14:textId="77777777" w:rsidR="00D10137" w:rsidRPr="00D10137" w:rsidRDefault="00D10137" w:rsidP="00D10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311034D4" w14:textId="62DCA616" w:rsidR="00D10137" w:rsidRPr="00D10137" w:rsidRDefault="00D10137" w:rsidP="00D1013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>Gedurende het schooljaar 202</w:t>
      </w:r>
      <w:r w:rsidR="00A13AA8">
        <w:rPr>
          <w:rFonts w:ascii="Calibri" w:eastAsia="Times New Roman" w:hAnsi="Calibri" w:cs="Calibri"/>
          <w:color w:val="000000"/>
          <w:lang w:eastAsia="nl-NL"/>
        </w:rPr>
        <w:t>3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 – 202</w:t>
      </w:r>
      <w:r w:rsidR="00A13AA8">
        <w:rPr>
          <w:rFonts w:ascii="Calibri" w:eastAsia="Times New Roman" w:hAnsi="Calibri" w:cs="Calibri"/>
          <w:color w:val="000000"/>
          <w:lang w:eastAsia="nl-NL"/>
        </w:rPr>
        <w:t>4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 bestond de medezeggenschapsraad (MR) uit de volgende personen:</w:t>
      </w:r>
    </w:p>
    <w:p w14:paraId="1B45A7E5" w14:textId="180A00F7" w:rsidR="00D10137" w:rsidRPr="00D10137" w:rsidRDefault="00D10137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Mw. L. Verburg</w:t>
      </w:r>
      <w:r>
        <w:rPr>
          <w:rFonts w:ascii="Calibri" w:eastAsia="Times New Roman" w:hAnsi="Calibri" w:cs="Calibri"/>
          <w:color w:val="000000"/>
          <w:lang w:eastAsia="nl-NL"/>
        </w:rPr>
        <w:tab/>
      </w:r>
      <w:r>
        <w:rPr>
          <w:rFonts w:ascii="Calibri" w:eastAsia="Times New Roman" w:hAnsi="Calibri" w:cs="Calibri"/>
          <w:color w:val="000000"/>
          <w:lang w:eastAsia="nl-NL"/>
        </w:rPr>
        <w:tab/>
      </w:r>
      <w:r>
        <w:rPr>
          <w:rFonts w:ascii="Calibri" w:eastAsia="Times New Roman" w:hAnsi="Calibri" w:cs="Calibri"/>
          <w:color w:val="000000"/>
          <w:lang w:eastAsia="nl-NL"/>
        </w:rPr>
        <w:tab/>
        <w:t>voorzitter</w:t>
      </w:r>
      <w:r w:rsidR="00391E30">
        <w:rPr>
          <w:rFonts w:ascii="Calibri" w:eastAsia="Times New Roman" w:hAnsi="Calibri" w:cs="Calibri"/>
          <w:color w:val="000000"/>
          <w:lang w:eastAsia="nl-NL"/>
        </w:rPr>
        <w:t xml:space="preserve"> en oudervertegenwoordiger</w:t>
      </w:r>
      <w:r w:rsidR="00FD174F">
        <w:rPr>
          <w:rFonts w:ascii="Calibri" w:eastAsia="Times New Roman" w:hAnsi="Calibri" w:cs="Calibri"/>
          <w:color w:val="000000"/>
          <w:lang w:eastAsia="nl-NL"/>
        </w:rPr>
        <w:t xml:space="preserve"> – einde termijn 2024</w:t>
      </w:r>
    </w:p>
    <w:p w14:paraId="6089AD86" w14:textId="1ACDE49E" w:rsidR="00D10137" w:rsidRPr="00D10137" w:rsidRDefault="00391E30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Mw. B. Bruinsma</w:t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  <w:t>oudervertegenwoordiger </w:t>
      </w:r>
      <w:r w:rsidR="00FD174F">
        <w:rPr>
          <w:rFonts w:ascii="Calibri" w:eastAsia="Times New Roman" w:hAnsi="Calibri" w:cs="Calibri"/>
          <w:color w:val="000000"/>
          <w:lang w:eastAsia="nl-NL"/>
        </w:rPr>
        <w:t>– einde termijn 2024</w:t>
      </w:r>
    </w:p>
    <w:p w14:paraId="1CD2DB9A" w14:textId="208CF725" w:rsidR="00D10137" w:rsidRPr="00D10137" w:rsidRDefault="00D10137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Dhr. </w:t>
      </w:r>
      <w:r w:rsidR="00391E30">
        <w:rPr>
          <w:rFonts w:ascii="Calibri" w:eastAsia="Times New Roman" w:hAnsi="Calibri" w:cs="Calibri"/>
          <w:color w:val="000000"/>
          <w:lang w:eastAsia="nl-NL"/>
        </w:rPr>
        <w:t>J. van Dieren</w:t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  <w:t>oudervertegenwoordiger</w:t>
      </w:r>
      <w:r w:rsidR="00FD174F">
        <w:rPr>
          <w:rFonts w:ascii="Calibri" w:eastAsia="Times New Roman" w:hAnsi="Calibri" w:cs="Calibri"/>
          <w:color w:val="000000"/>
          <w:lang w:eastAsia="nl-NL"/>
        </w:rPr>
        <w:t xml:space="preserve"> – einde termijn 2024</w:t>
      </w:r>
    </w:p>
    <w:p w14:paraId="603F6854" w14:textId="39269954" w:rsidR="00D10137" w:rsidRPr="00D10137" w:rsidRDefault="00D10137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>Mw. R. de Haas</w:t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  <w:t>personeelsvertegenwoordiger</w:t>
      </w:r>
      <w:r w:rsidR="00FD174F">
        <w:rPr>
          <w:rFonts w:ascii="Calibri" w:eastAsia="Times New Roman" w:hAnsi="Calibri" w:cs="Calibri"/>
          <w:color w:val="000000"/>
          <w:lang w:eastAsia="nl-NL"/>
        </w:rPr>
        <w:t xml:space="preserve"> – einde termijn 202</w:t>
      </w:r>
      <w:r w:rsidR="001A0635">
        <w:rPr>
          <w:rFonts w:ascii="Calibri" w:eastAsia="Times New Roman" w:hAnsi="Calibri" w:cs="Calibri"/>
          <w:color w:val="000000"/>
          <w:lang w:eastAsia="nl-NL"/>
        </w:rPr>
        <w:t>5</w:t>
      </w:r>
    </w:p>
    <w:p w14:paraId="7B923FFE" w14:textId="6743BC45" w:rsidR="00D10137" w:rsidRPr="00D10137" w:rsidRDefault="00171B4E" w:rsidP="00D10137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Dhr</w:t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 xml:space="preserve">. L. </w:t>
      </w:r>
      <w:proofErr w:type="spellStart"/>
      <w:r w:rsidR="00D10137" w:rsidRPr="00D10137">
        <w:rPr>
          <w:rFonts w:ascii="Calibri" w:eastAsia="Times New Roman" w:hAnsi="Calibri" w:cs="Calibri"/>
          <w:color w:val="000000"/>
          <w:lang w:eastAsia="nl-NL"/>
        </w:rPr>
        <w:t>Hoogduijn</w:t>
      </w:r>
      <w:proofErr w:type="spellEnd"/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="00D10137" w:rsidRPr="00D10137">
        <w:rPr>
          <w:rFonts w:ascii="Calibri" w:eastAsia="Times New Roman" w:hAnsi="Calibri" w:cs="Calibri"/>
          <w:color w:val="000000"/>
          <w:lang w:eastAsia="nl-NL"/>
        </w:rPr>
        <w:tab/>
        <w:t>personeelsvertegenwoordiger</w:t>
      </w:r>
      <w:r w:rsidR="00FD174F">
        <w:rPr>
          <w:rFonts w:ascii="Calibri" w:eastAsia="Times New Roman" w:hAnsi="Calibri" w:cs="Calibri"/>
          <w:color w:val="000000"/>
          <w:lang w:eastAsia="nl-NL"/>
        </w:rPr>
        <w:t xml:space="preserve"> – einde termijn </w:t>
      </w:r>
      <w:r w:rsidR="006B2629">
        <w:rPr>
          <w:rFonts w:ascii="Calibri" w:eastAsia="Times New Roman" w:hAnsi="Calibri" w:cs="Calibri"/>
          <w:color w:val="000000"/>
          <w:lang w:eastAsia="nl-NL"/>
        </w:rPr>
        <w:t>202</w:t>
      </w:r>
      <w:r w:rsidR="0028209B">
        <w:rPr>
          <w:rFonts w:ascii="Calibri" w:eastAsia="Times New Roman" w:hAnsi="Calibri" w:cs="Calibri"/>
          <w:color w:val="000000"/>
          <w:lang w:eastAsia="nl-NL"/>
        </w:rPr>
        <w:t>5</w:t>
      </w:r>
    </w:p>
    <w:p w14:paraId="34ADFF8A" w14:textId="46A1C697" w:rsidR="00D10137" w:rsidRPr="00D10137" w:rsidRDefault="00D10137" w:rsidP="006B2629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Arial"/>
          <w:color w:val="000000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>Mw. D. Noordervliet</w:t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</w:r>
      <w:r w:rsidRPr="00D10137">
        <w:rPr>
          <w:rFonts w:ascii="Calibri" w:eastAsia="Times New Roman" w:hAnsi="Calibri" w:cs="Calibri"/>
          <w:color w:val="000000"/>
          <w:lang w:eastAsia="nl-NL"/>
        </w:rPr>
        <w:tab/>
        <w:t>personeelsvertegenwoordiger</w:t>
      </w:r>
      <w:r w:rsidR="004803D0">
        <w:rPr>
          <w:rFonts w:ascii="Calibri" w:eastAsia="Times New Roman" w:hAnsi="Calibri" w:cs="Calibri"/>
          <w:color w:val="000000"/>
          <w:lang w:eastAsia="nl-NL"/>
        </w:rPr>
        <w:t xml:space="preserve"> en lid GMR</w:t>
      </w:r>
      <w:r w:rsidR="006B2629">
        <w:rPr>
          <w:rFonts w:ascii="Calibri" w:eastAsia="Times New Roman" w:hAnsi="Calibri" w:cs="Calibri"/>
          <w:color w:val="000000"/>
          <w:lang w:eastAsia="nl-NL"/>
        </w:rPr>
        <w:t xml:space="preserve"> – </w:t>
      </w:r>
      <w:r w:rsidR="006B2629">
        <w:rPr>
          <w:rFonts w:ascii="Calibri" w:eastAsia="Times New Roman" w:hAnsi="Calibri" w:cs="Calibri"/>
          <w:color w:val="000000"/>
          <w:lang w:eastAsia="nl-NL"/>
        </w:rPr>
        <w:tab/>
      </w:r>
      <w:r w:rsidR="006B2629">
        <w:rPr>
          <w:rFonts w:ascii="Calibri" w:eastAsia="Times New Roman" w:hAnsi="Calibri" w:cs="Calibri"/>
          <w:color w:val="000000"/>
          <w:lang w:eastAsia="nl-NL"/>
        </w:rPr>
        <w:tab/>
      </w:r>
      <w:r w:rsidR="006B2629">
        <w:rPr>
          <w:rFonts w:ascii="Calibri" w:eastAsia="Times New Roman" w:hAnsi="Calibri" w:cs="Calibri"/>
          <w:color w:val="000000"/>
          <w:lang w:eastAsia="nl-NL"/>
        </w:rPr>
        <w:tab/>
      </w:r>
      <w:r w:rsidR="006B2629">
        <w:rPr>
          <w:rFonts w:ascii="Calibri" w:eastAsia="Times New Roman" w:hAnsi="Calibri" w:cs="Calibri"/>
          <w:color w:val="000000"/>
          <w:lang w:eastAsia="nl-NL"/>
        </w:rPr>
        <w:tab/>
      </w:r>
      <w:r w:rsidR="006B2629">
        <w:rPr>
          <w:rFonts w:ascii="Calibri" w:eastAsia="Times New Roman" w:hAnsi="Calibri" w:cs="Calibri"/>
          <w:color w:val="000000"/>
          <w:lang w:eastAsia="nl-NL"/>
        </w:rPr>
        <w:tab/>
      </w:r>
      <w:r w:rsidR="006B2629">
        <w:rPr>
          <w:rFonts w:ascii="Calibri" w:eastAsia="Times New Roman" w:hAnsi="Calibri" w:cs="Calibri"/>
          <w:color w:val="000000"/>
          <w:lang w:eastAsia="nl-NL"/>
        </w:rPr>
        <w:tab/>
        <w:t>einde termijn 2024</w:t>
      </w:r>
    </w:p>
    <w:p w14:paraId="03786210" w14:textId="31C566B3" w:rsidR="00D10137" w:rsidRDefault="00D10137" w:rsidP="00D10137">
      <w:pPr>
        <w:spacing w:after="200" w:line="240" w:lineRule="auto"/>
        <w:rPr>
          <w:rFonts w:ascii="Calibri" w:eastAsia="Times New Roman" w:hAnsi="Calibri" w:cs="Calibri"/>
          <w:color w:val="000000"/>
          <w:lang w:eastAsia="nl-NL"/>
        </w:rPr>
      </w:pPr>
      <w:r w:rsidRPr="00D10137">
        <w:rPr>
          <w:rFonts w:ascii="Calibri" w:eastAsia="Times New Roman" w:hAnsi="Calibri" w:cs="Calibri"/>
          <w:color w:val="000000"/>
          <w:lang w:eastAsia="nl-NL"/>
        </w:rPr>
        <w:t>Het secretariaat is bij toerbeurt belegd bij de personeelsgeleding.</w:t>
      </w:r>
      <w:r w:rsidR="00627C0B">
        <w:rPr>
          <w:rFonts w:ascii="Calibri" w:eastAsia="Times New Roman" w:hAnsi="Calibri" w:cs="Calibri"/>
          <w:color w:val="000000"/>
          <w:lang w:eastAsia="nl-NL"/>
        </w:rPr>
        <w:t xml:space="preserve"> 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Mevrouw Noordervliet en de heer </w:t>
      </w:r>
      <w:r w:rsidR="00AE4838">
        <w:rPr>
          <w:rFonts w:ascii="Calibri" w:eastAsia="Times New Roman" w:hAnsi="Calibri" w:cs="Calibri"/>
          <w:color w:val="000000"/>
          <w:lang w:eastAsia="nl-NL"/>
        </w:rPr>
        <w:t>K.J. Beentjes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 zijn </w:t>
      </w:r>
      <w:r w:rsidR="004803D0">
        <w:rPr>
          <w:rFonts w:ascii="Calibri" w:eastAsia="Times New Roman" w:hAnsi="Calibri" w:cs="Calibri"/>
          <w:color w:val="000000"/>
          <w:lang w:eastAsia="nl-NL"/>
        </w:rPr>
        <w:t>(</w:t>
      </w:r>
      <w:r w:rsidRPr="00D10137">
        <w:rPr>
          <w:rFonts w:ascii="Calibri" w:eastAsia="Times New Roman" w:hAnsi="Calibri" w:cs="Calibri"/>
          <w:color w:val="000000"/>
          <w:lang w:eastAsia="nl-NL"/>
        </w:rPr>
        <w:t>tevens</w:t>
      </w:r>
      <w:r w:rsidR="004803D0">
        <w:rPr>
          <w:rFonts w:ascii="Calibri" w:eastAsia="Times New Roman" w:hAnsi="Calibri" w:cs="Calibri"/>
          <w:color w:val="000000"/>
          <w:lang w:eastAsia="nl-NL"/>
        </w:rPr>
        <w:t>)</w:t>
      </w:r>
      <w:r w:rsidRPr="00D10137">
        <w:rPr>
          <w:rFonts w:ascii="Calibri" w:eastAsia="Times New Roman" w:hAnsi="Calibri" w:cs="Calibri"/>
          <w:color w:val="000000"/>
          <w:lang w:eastAsia="nl-NL"/>
        </w:rPr>
        <w:t xml:space="preserve"> lid van de gemeenschappelijke medezeggenschapsraad (GMR) van de Stichting Katholiek Onderwijs Wassenaar (SKOW) als vertegenwoordigers van de St. </w:t>
      </w:r>
      <w:proofErr w:type="spellStart"/>
      <w:r w:rsidRPr="00D10137">
        <w:rPr>
          <w:rFonts w:ascii="Calibri" w:eastAsia="Times New Roman" w:hAnsi="Calibri" w:cs="Calibri"/>
          <w:color w:val="000000"/>
          <w:lang w:eastAsia="nl-NL"/>
        </w:rPr>
        <w:t>Bonifaciusschool</w:t>
      </w:r>
      <w:proofErr w:type="spellEnd"/>
      <w:r w:rsidRPr="00D10137">
        <w:rPr>
          <w:rFonts w:ascii="Calibri" w:eastAsia="Times New Roman" w:hAnsi="Calibri" w:cs="Calibri"/>
          <w:color w:val="000000"/>
          <w:lang w:eastAsia="nl-NL"/>
        </w:rPr>
        <w:t>. </w:t>
      </w:r>
    </w:p>
    <w:p w14:paraId="475C1D75" w14:textId="41ECB488" w:rsidR="002245B4" w:rsidRDefault="00AF4F9E" w:rsidP="00D10137">
      <w:pPr>
        <w:spacing w:after="200" w:line="240" w:lineRule="auto"/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 xml:space="preserve">De termijn van mevrouw Noordervliet is eind schooljaar 2023-2024 voor zowel de MR als de GMR geëindigd, zij zal niet herkiesbaar zijn. De termijn van de heer Beentjes, </w:t>
      </w:r>
      <w:r w:rsidR="00F87E38">
        <w:rPr>
          <w:rFonts w:ascii="Calibri" w:eastAsia="Times New Roman" w:hAnsi="Calibri" w:cs="Calibri"/>
          <w:color w:val="000000"/>
          <w:lang w:eastAsia="nl-NL"/>
        </w:rPr>
        <w:t xml:space="preserve">de heer van Dieren, mevrouw Verburg en mevrouw Bruinsma is ook geëindigd. </w:t>
      </w:r>
      <w:r w:rsidR="00C60F84">
        <w:rPr>
          <w:rFonts w:ascii="Calibri" w:eastAsia="Times New Roman" w:hAnsi="Calibri" w:cs="Calibri"/>
          <w:color w:val="000000"/>
          <w:lang w:eastAsia="nl-NL"/>
        </w:rPr>
        <w:t xml:space="preserve">De twee laatst genoemden </w:t>
      </w:r>
      <w:r w:rsidR="0061402C">
        <w:rPr>
          <w:rFonts w:ascii="Calibri" w:eastAsia="Times New Roman" w:hAnsi="Calibri" w:cs="Calibri"/>
          <w:color w:val="000000"/>
          <w:lang w:eastAsia="nl-NL"/>
        </w:rPr>
        <w:t xml:space="preserve">hebben aangegeven hun termijn te willen verlengen of herkiesbaar te zijn bij meerdere geïnteresseerde ouders voor het lidmaatschap. </w:t>
      </w:r>
      <w:r w:rsidR="001C0C19">
        <w:rPr>
          <w:rFonts w:ascii="Calibri" w:eastAsia="Times New Roman" w:hAnsi="Calibri" w:cs="Calibri"/>
          <w:color w:val="000000"/>
          <w:lang w:eastAsia="nl-NL"/>
        </w:rPr>
        <w:t xml:space="preserve">De </w:t>
      </w:r>
      <w:r w:rsidR="00EC0005">
        <w:rPr>
          <w:rFonts w:ascii="Calibri" w:eastAsia="Times New Roman" w:hAnsi="Calibri" w:cs="Calibri"/>
          <w:color w:val="000000"/>
          <w:lang w:eastAsia="nl-NL"/>
        </w:rPr>
        <w:t>vacature binnen de personeelsgeleding</w:t>
      </w:r>
      <w:r w:rsidR="001C0C19">
        <w:rPr>
          <w:rFonts w:ascii="Calibri" w:eastAsia="Times New Roman" w:hAnsi="Calibri" w:cs="Calibri"/>
          <w:color w:val="000000"/>
          <w:lang w:eastAsia="nl-NL"/>
        </w:rPr>
        <w:t xml:space="preserve"> zal door mevrouw S. Conradi</w:t>
      </w:r>
      <w:r w:rsidR="00EC0005">
        <w:rPr>
          <w:rFonts w:ascii="Calibri" w:eastAsia="Times New Roman" w:hAnsi="Calibri" w:cs="Calibri"/>
          <w:color w:val="000000"/>
          <w:lang w:eastAsia="nl-NL"/>
        </w:rPr>
        <w:t xml:space="preserve"> worden ingevuld.</w:t>
      </w:r>
    </w:p>
    <w:p w14:paraId="5D2E5B9E" w14:textId="7EB46675" w:rsidR="008E1E42" w:rsidRPr="007C76FD" w:rsidRDefault="008E1E42" w:rsidP="008E1E42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  <w:u w:val="single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Vergaderingen</w:t>
      </w:r>
      <w:r w:rsidR="007C76FD">
        <w:rPr>
          <w:rFonts w:ascii="Calibri" w:hAnsi="Calibri" w:cs="Calibri"/>
          <w:color w:val="000000"/>
          <w:sz w:val="22"/>
          <w:szCs w:val="22"/>
          <w:u w:val="single"/>
        </w:rPr>
        <w:br/>
      </w:r>
      <w:r>
        <w:rPr>
          <w:rFonts w:ascii="Calibri" w:hAnsi="Calibri" w:cs="Calibri"/>
          <w:color w:val="000000"/>
          <w:sz w:val="22"/>
          <w:szCs w:val="22"/>
        </w:rPr>
        <w:t xml:space="preserve">De MR is </w:t>
      </w:r>
      <w:r w:rsidR="00BC76E1">
        <w:rPr>
          <w:rFonts w:ascii="Calibri" w:hAnsi="Calibri" w:cs="Calibri"/>
          <w:color w:val="000000"/>
          <w:sz w:val="22"/>
          <w:szCs w:val="22"/>
        </w:rPr>
        <w:t>in het</w:t>
      </w:r>
      <w:r w:rsidR="00515DA5">
        <w:rPr>
          <w:rFonts w:ascii="Calibri" w:hAnsi="Calibri" w:cs="Calibri"/>
          <w:color w:val="000000"/>
          <w:sz w:val="22"/>
          <w:szCs w:val="22"/>
        </w:rPr>
        <w:t xml:space="preserve"> schooljaar</w:t>
      </w:r>
      <w:r w:rsidR="00BC76E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15DA5">
        <w:rPr>
          <w:rFonts w:ascii="Calibri" w:hAnsi="Calibri" w:cs="Calibri"/>
          <w:color w:val="000000"/>
          <w:sz w:val="22"/>
          <w:szCs w:val="22"/>
        </w:rPr>
        <w:t>202</w:t>
      </w:r>
      <w:r w:rsidR="000155B1">
        <w:rPr>
          <w:rFonts w:ascii="Calibri" w:hAnsi="Calibri" w:cs="Calibri"/>
          <w:color w:val="000000"/>
          <w:sz w:val="22"/>
          <w:szCs w:val="22"/>
        </w:rPr>
        <w:t>3</w:t>
      </w:r>
      <w:r w:rsidR="00515DA5">
        <w:rPr>
          <w:rFonts w:ascii="Calibri" w:hAnsi="Calibri" w:cs="Calibri"/>
          <w:color w:val="000000"/>
          <w:sz w:val="22"/>
          <w:szCs w:val="22"/>
        </w:rPr>
        <w:t>-202</w:t>
      </w:r>
      <w:r w:rsidR="000155B1">
        <w:rPr>
          <w:rFonts w:ascii="Calibri" w:hAnsi="Calibri" w:cs="Calibri"/>
          <w:color w:val="000000"/>
          <w:sz w:val="22"/>
          <w:szCs w:val="22"/>
        </w:rPr>
        <w:t>4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155B1">
        <w:rPr>
          <w:rFonts w:ascii="Calibri" w:hAnsi="Calibri" w:cs="Calibri"/>
          <w:color w:val="000000"/>
          <w:sz w:val="22"/>
          <w:szCs w:val="22"/>
        </w:rPr>
        <w:t>vier</w:t>
      </w:r>
      <w:r>
        <w:rPr>
          <w:rFonts w:ascii="Calibri" w:hAnsi="Calibri" w:cs="Calibri"/>
          <w:color w:val="000000"/>
          <w:sz w:val="22"/>
          <w:szCs w:val="22"/>
        </w:rPr>
        <w:t xml:space="preserve"> keer bij elkaar gekomen voor de reguliere vergaderingen, te weten op </w:t>
      </w:r>
      <w:r w:rsidR="000155B1">
        <w:rPr>
          <w:rFonts w:ascii="Calibri" w:hAnsi="Calibri" w:cs="Calibri"/>
          <w:color w:val="000000"/>
          <w:sz w:val="22"/>
          <w:szCs w:val="22"/>
        </w:rPr>
        <w:t>1</w:t>
      </w:r>
      <w:r w:rsidR="00515DA5">
        <w:rPr>
          <w:rFonts w:ascii="Calibri" w:hAnsi="Calibri" w:cs="Calibri"/>
          <w:color w:val="000000"/>
          <w:sz w:val="22"/>
          <w:szCs w:val="22"/>
        </w:rPr>
        <w:t>8 september</w:t>
      </w:r>
      <w:r w:rsidR="003F7E11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D853FA">
        <w:rPr>
          <w:rFonts w:ascii="Calibri" w:hAnsi="Calibri" w:cs="Calibri"/>
          <w:color w:val="000000"/>
          <w:sz w:val="22"/>
          <w:szCs w:val="22"/>
        </w:rPr>
        <w:t xml:space="preserve">16 november, </w:t>
      </w:r>
      <w:r w:rsidR="005A7302">
        <w:rPr>
          <w:rFonts w:ascii="Calibri" w:hAnsi="Calibri" w:cs="Calibri"/>
          <w:color w:val="000000"/>
          <w:sz w:val="22"/>
          <w:szCs w:val="22"/>
        </w:rPr>
        <w:t>13 februari</w:t>
      </w:r>
      <w:r w:rsidR="00D853F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15DA5">
        <w:rPr>
          <w:rFonts w:ascii="Calibri" w:hAnsi="Calibri" w:cs="Calibri"/>
          <w:color w:val="000000"/>
          <w:sz w:val="22"/>
          <w:szCs w:val="22"/>
        </w:rPr>
        <w:t>en 2</w:t>
      </w:r>
      <w:r w:rsidR="00D853FA">
        <w:rPr>
          <w:rFonts w:ascii="Calibri" w:hAnsi="Calibri" w:cs="Calibri"/>
          <w:color w:val="000000"/>
          <w:sz w:val="22"/>
          <w:szCs w:val="22"/>
        </w:rPr>
        <w:t>0</w:t>
      </w:r>
      <w:r w:rsidR="00515DA5">
        <w:rPr>
          <w:rFonts w:ascii="Calibri" w:hAnsi="Calibri" w:cs="Calibri"/>
          <w:color w:val="000000"/>
          <w:sz w:val="22"/>
          <w:szCs w:val="22"/>
        </w:rPr>
        <w:t xml:space="preserve"> juni</w:t>
      </w:r>
      <w:r w:rsidR="003F7E11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5F8C6372" w14:textId="77777777" w:rsidR="00CA4427" w:rsidRDefault="00A262BE" w:rsidP="007C76FD">
      <w:pPr>
        <w:pStyle w:val="Normaalweb"/>
        <w:spacing w:before="0" w:beforeAutospacing="0" w:after="200" w:afterAutospacing="0"/>
        <w:rPr>
          <w:rFonts w:ascii="Calibri" w:hAnsi="Calibri" w:cs="Calibri"/>
          <w:b/>
          <w:bCs/>
          <w:color w:val="FFFFFF" w:themeColor="background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Onderwerpen 202</w:t>
      </w:r>
      <w:r w:rsidR="00CA4427">
        <w:rPr>
          <w:rFonts w:ascii="Calibri" w:hAnsi="Calibri" w:cs="Calibri"/>
          <w:color w:val="000000"/>
          <w:sz w:val="22"/>
          <w:szCs w:val="22"/>
          <w:u w:val="single"/>
        </w:rPr>
        <w:t>3</w:t>
      </w:r>
      <w:r>
        <w:rPr>
          <w:rFonts w:ascii="Calibri" w:hAnsi="Calibri" w:cs="Calibri"/>
          <w:color w:val="000000"/>
          <w:sz w:val="22"/>
          <w:szCs w:val="22"/>
          <w:u w:val="single"/>
        </w:rPr>
        <w:t>-202</w:t>
      </w:r>
      <w:r w:rsidR="00CA4427">
        <w:rPr>
          <w:rFonts w:ascii="Calibri" w:hAnsi="Calibri" w:cs="Calibri"/>
          <w:color w:val="000000"/>
          <w:sz w:val="22"/>
          <w:szCs w:val="22"/>
          <w:u w:val="single"/>
        </w:rPr>
        <w:t>4</w:t>
      </w:r>
    </w:p>
    <w:p w14:paraId="0B72EFEF" w14:textId="071E42EE" w:rsidR="007C76FD" w:rsidRPr="00CA4427" w:rsidRDefault="00C12A15" w:rsidP="007C76FD">
      <w:pPr>
        <w:pStyle w:val="Normaalweb"/>
        <w:spacing w:before="0" w:beforeAutospacing="0" w:after="200" w:afterAutospacing="0"/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GMR terugkoppeling</w:t>
      </w:r>
      <w:r>
        <w:rPr>
          <w:rFonts w:ascii="Calibri" w:hAnsi="Calibri" w:cs="Calibri"/>
          <w:color w:val="000000"/>
          <w:sz w:val="22"/>
          <w:szCs w:val="22"/>
        </w:rPr>
        <w:t xml:space="preserve"> - iedere vergadering</w:t>
      </w:r>
      <w:r w:rsidR="00A157BF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zijn de onderwerpen teruggekoppeld die in de GMR zijn behandeld. In de GMR worden </w:t>
      </w:r>
      <w:proofErr w:type="spellStart"/>
      <w:r w:rsidR="003F480A">
        <w:rPr>
          <w:rFonts w:ascii="Calibri" w:hAnsi="Calibri" w:cs="Calibri"/>
          <w:color w:val="000000"/>
          <w:sz w:val="22"/>
          <w:szCs w:val="22"/>
        </w:rPr>
        <w:t>stichtingbrede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vragen en onderwerpen besproken</w:t>
      </w:r>
      <w:r w:rsidR="0061402C">
        <w:rPr>
          <w:rFonts w:ascii="Calibri" w:hAnsi="Calibri" w:cs="Calibri"/>
          <w:color w:val="000000"/>
          <w:sz w:val="22"/>
          <w:szCs w:val="22"/>
        </w:rPr>
        <w:t>, o</w:t>
      </w:r>
      <w:r>
        <w:rPr>
          <w:rFonts w:ascii="Calibri" w:hAnsi="Calibri" w:cs="Calibri"/>
          <w:color w:val="000000"/>
          <w:sz w:val="22"/>
          <w:szCs w:val="22"/>
        </w:rPr>
        <w:t>.a. over de ontwikkelingen van het IKC (Integraal Kind Centrum)</w:t>
      </w:r>
      <w:r w:rsidR="00A157BF">
        <w:rPr>
          <w:rFonts w:ascii="Calibri" w:hAnsi="Calibri" w:cs="Calibri"/>
          <w:color w:val="000000"/>
          <w:sz w:val="22"/>
          <w:szCs w:val="22"/>
        </w:rPr>
        <w:t xml:space="preserve">, de begroting en de formatie. </w:t>
      </w:r>
    </w:p>
    <w:p w14:paraId="4CF6A6A4" w14:textId="0FF8DCB5" w:rsidR="004B0BEA" w:rsidRPr="004B0BEA" w:rsidRDefault="004B0BEA" w:rsidP="008E1E42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Schooljaarplan </w:t>
      </w:r>
      <w:r>
        <w:rPr>
          <w:rFonts w:ascii="Calibri" w:hAnsi="Calibri" w:cs="Calibri"/>
          <w:color w:val="000000"/>
          <w:sz w:val="22"/>
          <w:szCs w:val="22"/>
        </w:rPr>
        <w:t xml:space="preserve">– </w:t>
      </w:r>
      <w:r w:rsidR="00232F8C">
        <w:rPr>
          <w:rFonts w:ascii="Calibri" w:hAnsi="Calibri" w:cs="Calibri"/>
          <w:color w:val="000000"/>
          <w:sz w:val="22"/>
          <w:szCs w:val="22"/>
        </w:rPr>
        <w:t xml:space="preserve">het schooljaarplan (periode 2023-2027) is vernieuwd en goedgekeurd door de </w:t>
      </w:r>
      <w:r w:rsidR="0094538F">
        <w:rPr>
          <w:rFonts w:ascii="Calibri" w:hAnsi="Calibri" w:cs="Calibri"/>
          <w:color w:val="000000"/>
          <w:sz w:val="22"/>
          <w:szCs w:val="22"/>
        </w:rPr>
        <w:t xml:space="preserve">directeur bestuurder van de stichting en door de MR. Enkele speerpunten: </w:t>
      </w:r>
      <w:r w:rsidR="00644EA0">
        <w:rPr>
          <w:rFonts w:ascii="Calibri" w:hAnsi="Calibri" w:cs="Calibri"/>
          <w:color w:val="000000"/>
          <w:sz w:val="22"/>
          <w:szCs w:val="22"/>
        </w:rPr>
        <w:t xml:space="preserve">verbeteren van de beeldende vorming-lijn, </w:t>
      </w:r>
      <w:r w:rsidR="00C84CC8">
        <w:rPr>
          <w:rFonts w:ascii="Calibri" w:hAnsi="Calibri" w:cs="Calibri"/>
          <w:color w:val="000000"/>
          <w:sz w:val="22"/>
          <w:szCs w:val="22"/>
        </w:rPr>
        <w:t xml:space="preserve">begrijpend lezen-onderwijs en -toetsing, teamcultuur, </w:t>
      </w:r>
      <w:r w:rsidR="00FD60CF">
        <w:rPr>
          <w:rFonts w:ascii="Calibri" w:hAnsi="Calibri" w:cs="Calibri"/>
          <w:color w:val="000000"/>
          <w:sz w:val="22"/>
          <w:szCs w:val="22"/>
        </w:rPr>
        <w:t xml:space="preserve">verbetering van de zorgstructuur, </w:t>
      </w:r>
      <w:r w:rsidR="00015937">
        <w:rPr>
          <w:rFonts w:ascii="Calibri" w:hAnsi="Calibri" w:cs="Calibri"/>
          <w:color w:val="000000"/>
          <w:sz w:val="22"/>
          <w:szCs w:val="22"/>
        </w:rPr>
        <w:t>verdere ontwikkeling van de missie en visie van de school.</w:t>
      </w:r>
      <w:r w:rsidR="00C970D8">
        <w:rPr>
          <w:rFonts w:ascii="Calibri" w:hAnsi="Calibri" w:cs="Calibri"/>
          <w:color w:val="000000"/>
          <w:sz w:val="22"/>
          <w:szCs w:val="22"/>
        </w:rPr>
        <w:t xml:space="preserve"> Binnen het schoolteam zijn </w:t>
      </w:r>
      <w:proofErr w:type="spellStart"/>
      <w:r w:rsidR="00C970D8">
        <w:rPr>
          <w:rFonts w:ascii="Calibri" w:hAnsi="Calibri" w:cs="Calibri"/>
          <w:color w:val="000000"/>
          <w:sz w:val="22"/>
          <w:szCs w:val="22"/>
        </w:rPr>
        <w:t>PLG’s</w:t>
      </w:r>
      <w:proofErr w:type="spellEnd"/>
      <w:r w:rsidR="00C970D8">
        <w:rPr>
          <w:rFonts w:ascii="Calibri" w:hAnsi="Calibri" w:cs="Calibri"/>
          <w:color w:val="000000"/>
          <w:sz w:val="22"/>
          <w:szCs w:val="22"/>
        </w:rPr>
        <w:t xml:space="preserve"> (professionele </w:t>
      </w:r>
      <w:proofErr w:type="spellStart"/>
      <w:r w:rsidR="00C970D8">
        <w:rPr>
          <w:rFonts w:ascii="Calibri" w:hAnsi="Calibri" w:cs="Calibri"/>
          <w:color w:val="000000"/>
          <w:sz w:val="22"/>
          <w:szCs w:val="22"/>
        </w:rPr>
        <w:t>leergemeeenschappen</w:t>
      </w:r>
      <w:proofErr w:type="spellEnd"/>
      <w:r w:rsidR="00C970D8">
        <w:rPr>
          <w:rFonts w:ascii="Calibri" w:hAnsi="Calibri" w:cs="Calibri"/>
          <w:color w:val="000000"/>
          <w:sz w:val="22"/>
          <w:szCs w:val="22"/>
        </w:rPr>
        <w:t>) gevormd</w:t>
      </w:r>
      <w:r w:rsidR="006B4076">
        <w:rPr>
          <w:rFonts w:ascii="Calibri" w:hAnsi="Calibri" w:cs="Calibri"/>
          <w:color w:val="000000"/>
          <w:sz w:val="22"/>
          <w:szCs w:val="22"/>
        </w:rPr>
        <w:t xml:space="preserve"> om met deze speerpunten aan de slag te gaan.</w:t>
      </w:r>
    </w:p>
    <w:p w14:paraId="169633CB" w14:textId="2F8A13D2" w:rsidR="007D6C00" w:rsidRDefault="007D6C00" w:rsidP="008E1E42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Leerlingenaantallen</w:t>
      </w:r>
      <w:r w:rsidR="00FE4409">
        <w:rPr>
          <w:rFonts w:ascii="Calibri" w:hAnsi="Calibri" w:cs="Calibri"/>
          <w:color w:val="000000"/>
          <w:sz w:val="22"/>
          <w:szCs w:val="22"/>
        </w:rPr>
        <w:t xml:space="preserve"> – </w:t>
      </w:r>
      <w:r w:rsidR="00F57E5E">
        <w:rPr>
          <w:rFonts w:ascii="Calibri" w:hAnsi="Calibri" w:cs="Calibri"/>
          <w:color w:val="000000"/>
          <w:sz w:val="22"/>
          <w:szCs w:val="22"/>
        </w:rPr>
        <w:t>er wordt gerichter gekeken naar het aantal OND</w:t>
      </w:r>
      <w:r w:rsidR="00CC7879">
        <w:rPr>
          <w:rFonts w:ascii="Calibri" w:hAnsi="Calibri" w:cs="Calibri"/>
          <w:color w:val="000000"/>
          <w:sz w:val="22"/>
          <w:szCs w:val="22"/>
        </w:rPr>
        <w:t>-kinderen</w:t>
      </w:r>
      <w:r w:rsidR="00F57E5E">
        <w:rPr>
          <w:rFonts w:ascii="Calibri" w:hAnsi="Calibri" w:cs="Calibri"/>
          <w:color w:val="000000"/>
          <w:sz w:val="22"/>
          <w:szCs w:val="22"/>
        </w:rPr>
        <w:t xml:space="preserve"> (</w:t>
      </w:r>
      <w:r w:rsidR="00CC7879">
        <w:rPr>
          <w:rFonts w:ascii="Calibri" w:hAnsi="Calibri" w:cs="Calibri"/>
          <w:color w:val="000000"/>
          <w:sz w:val="22"/>
          <w:szCs w:val="22"/>
        </w:rPr>
        <w:t xml:space="preserve">jarig in oktober tot en met december) </w:t>
      </w:r>
      <w:r w:rsidR="0061402C">
        <w:rPr>
          <w:rFonts w:ascii="Calibri" w:hAnsi="Calibri" w:cs="Calibri"/>
          <w:color w:val="000000"/>
          <w:sz w:val="22"/>
          <w:szCs w:val="22"/>
        </w:rPr>
        <w:t>b</w:t>
      </w:r>
      <w:r w:rsidR="00EB5F52">
        <w:rPr>
          <w:rFonts w:ascii="Calibri" w:hAnsi="Calibri" w:cs="Calibri"/>
          <w:color w:val="000000"/>
          <w:sz w:val="22"/>
          <w:szCs w:val="22"/>
        </w:rPr>
        <w:t xml:space="preserve">ij de aanmeldingen. </w:t>
      </w:r>
      <w:r w:rsidR="001C3EED">
        <w:rPr>
          <w:rFonts w:ascii="Calibri" w:hAnsi="Calibri" w:cs="Calibri"/>
          <w:color w:val="000000"/>
          <w:sz w:val="22"/>
          <w:szCs w:val="22"/>
        </w:rPr>
        <w:t xml:space="preserve">Er zal tijdig besloten worden dat er een aannamestop is bij </w:t>
      </w:r>
      <w:r w:rsidR="001C3EED">
        <w:rPr>
          <w:rFonts w:ascii="Calibri" w:hAnsi="Calibri" w:cs="Calibri"/>
          <w:color w:val="000000"/>
          <w:sz w:val="22"/>
          <w:szCs w:val="22"/>
        </w:rPr>
        <w:lastRenderedPageBreak/>
        <w:t xml:space="preserve">de instroom. Indien later blijkt dat er minder OND-kinderen zijn doorgestroomd, is er in die klassen weer </w:t>
      </w:r>
      <w:r w:rsidR="005B4E9B">
        <w:rPr>
          <w:rFonts w:ascii="Calibri" w:hAnsi="Calibri" w:cs="Calibri"/>
          <w:color w:val="000000"/>
          <w:sz w:val="22"/>
          <w:szCs w:val="22"/>
        </w:rPr>
        <w:t>meer ruimte voor latere instromers.</w:t>
      </w:r>
    </w:p>
    <w:p w14:paraId="59FFCDCD" w14:textId="1104B9F7" w:rsidR="008D70A4" w:rsidRPr="008D70A4" w:rsidRDefault="008D70A4" w:rsidP="008E1E42">
      <w:pPr>
        <w:pStyle w:val="Normaalweb"/>
        <w:spacing w:before="0" w:beforeAutospacing="0" w:after="20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Personele bezetting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37FD2">
        <w:rPr>
          <w:rFonts w:ascii="Calibri" w:hAnsi="Calibri" w:cs="Calibri"/>
          <w:color w:val="000000"/>
          <w:sz w:val="22"/>
          <w:szCs w:val="22"/>
        </w:rPr>
        <w:t>–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37FD2">
        <w:rPr>
          <w:rFonts w:ascii="Calibri" w:hAnsi="Calibri" w:cs="Calibri"/>
          <w:color w:val="000000"/>
          <w:sz w:val="22"/>
          <w:szCs w:val="22"/>
        </w:rPr>
        <w:t xml:space="preserve">de MR heeft geïnformeerd </w:t>
      </w:r>
      <w:r w:rsidR="00163C3A">
        <w:rPr>
          <w:rFonts w:ascii="Calibri" w:hAnsi="Calibri" w:cs="Calibri"/>
          <w:color w:val="000000"/>
          <w:sz w:val="22"/>
          <w:szCs w:val="22"/>
        </w:rPr>
        <w:t xml:space="preserve">naar </w:t>
      </w:r>
      <w:r w:rsidR="00037FD2">
        <w:rPr>
          <w:rFonts w:ascii="Calibri" w:hAnsi="Calibri" w:cs="Calibri"/>
          <w:color w:val="000000"/>
          <w:sz w:val="22"/>
          <w:szCs w:val="22"/>
        </w:rPr>
        <w:t xml:space="preserve">en is geïnformeerd over de personele bezetting. </w:t>
      </w:r>
      <w:r w:rsidR="00163C3A">
        <w:rPr>
          <w:rFonts w:ascii="Calibri" w:hAnsi="Calibri" w:cs="Calibri"/>
          <w:color w:val="000000"/>
          <w:sz w:val="22"/>
          <w:szCs w:val="22"/>
        </w:rPr>
        <w:t xml:space="preserve">Wij hebben onze dank geuit dat ook </w:t>
      </w:r>
      <w:r w:rsidR="00797E89">
        <w:rPr>
          <w:rFonts w:ascii="Calibri" w:hAnsi="Calibri" w:cs="Calibri"/>
          <w:color w:val="000000"/>
          <w:sz w:val="22"/>
          <w:szCs w:val="22"/>
        </w:rPr>
        <w:t>dit schooljaar alle groepen bemand waren</w:t>
      </w:r>
      <w:r w:rsidR="00C026FF">
        <w:rPr>
          <w:rFonts w:ascii="Calibri" w:hAnsi="Calibri" w:cs="Calibri"/>
          <w:color w:val="000000"/>
          <w:sz w:val="22"/>
          <w:szCs w:val="22"/>
        </w:rPr>
        <w:t>, maar ook is er gesproken over de onrust binnen een groep bij veel wisselingen binnen een schooljaar</w:t>
      </w:r>
      <w:r w:rsidR="000F2221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99775D">
        <w:rPr>
          <w:rFonts w:ascii="Calibri" w:hAnsi="Calibri" w:cs="Calibri"/>
          <w:color w:val="000000"/>
          <w:sz w:val="22"/>
          <w:szCs w:val="22"/>
        </w:rPr>
        <w:t>De personele bezetting voor schooljaar 2024-2025 is rond en voldoende ruim om uitval op te kunnen vangen.</w:t>
      </w:r>
    </w:p>
    <w:p w14:paraId="571BAEDF" w14:textId="30D8D9F4" w:rsidR="00822712" w:rsidRDefault="00822712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Schoolplein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– </w:t>
      </w:r>
      <w:r w:rsidR="002F2486">
        <w:rPr>
          <w:rFonts w:ascii="Calibri" w:hAnsi="Calibri" w:cs="Calibri"/>
          <w:bCs/>
          <w:color w:val="000000"/>
          <w:sz w:val="22"/>
          <w:szCs w:val="22"/>
        </w:rPr>
        <w:t>er is een schoolpleincommissie gestart en een enquête afgenomen onder de leerkrachten. E</w:t>
      </w:r>
      <w:r w:rsidR="00730CF2">
        <w:rPr>
          <w:rFonts w:ascii="Calibri" w:hAnsi="Calibri" w:cs="Calibri"/>
          <w:bCs/>
          <w:color w:val="000000"/>
          <w:sz w:val="22"/>
          <w:szCs w:val="22"/>
        </w:rPr>
        <w:t xml:space="preserve">r zijn </w:t>
      </w:r>
      <w:r w:rsidR="00D87C48">
        <w:rPr>
          <w:rFonts w:ascii="Calibri" w:hAnsi="Calibri" w:cs="Calibri"/>
          <w:bCs/>
          <w:color w:val="000000"/>
          <w:sz w:val="22"/>
          <w:szCs w:val="22"/>
        </w:rPr>
        <w:t>(</w:t>
      </w:r>
      <w:r w:rsidR="00DE677E">
        <w:rPr>
          <w:rFonts w:ascii="Calibri" w:hAnsi="Calibri" w:cs="Calibri"/>
          <w:bCs/>
          <w:color w:val="000000"/>
          <w:sz w:val="22"/>
          <w:szCs w:val="22"/>
        </w:rPr>
        <w:t>nog</w:t>
      </w:r>
      <w:r w:rsidR="00D87C48">
        <w:rPr>
          <w:rFonts w:ascii="Calibri" w:hAnsi="Calibri" w:cs="Calibri"/>
          <w:bCs/>
          <w:color w:val="000000"/>
          <w:sz w:val="22"/>
          <w:szCs w:val="22"/>
        </w:rPr>
        <w:t>)</w:t>
      </w:r>
      <w:r w:rsidR="00DE677E">
        <w:rPr>
          <w:rFonts w:ascii="Calibri" w:hAnsi="Calibri" w:cs="Calibri"/>
          <w:bCs/>
          <w:color w:val="000000"/>
          <w:sz w:val="22"/>
          <w:szCs w:val="22"/>
        </w:rPr>
        <w:t xml:space="preserve"> geen concrete plannen voor </w:t>
      </w:r>
      <w:r w:rsidR="00D87C48">
        <w:rPr>
          <w:rFonts w:ascii="Calibri" w:hAnsi="Calibri" w:cs="Calibri"/>
          <w:bCs/>
          <w:color w:val="000000"/>
          <w:sz w:val="22"/>
          <w:szCs w:val="22"/>
        </w:rPr>
        <w:t>vergroening</w:t>
      </w:r>
      <w:r w:rsidR="00DE677E">
        <w:rPr>
          <w:rFonts w:ascii="Calibri" w:hAnsi="Calibri" w:cs="Calibri"/>
          <w:bCs/>
          <w:color w:val="000000"/>
          <w:sz w:val="22"/>
          <w:szCs w:val="22"/>
        </w:rPr>
        <w:t xml:space="preserve"> van het schoolplein. De MR heeft besproken dat schaduw creëren op het kleuterplein de hoogste prioriteit heeft.</w:t>
      </w:r>
    </w:p>
    <w:p w14:paraId="736FC3FF" w14:textId="6ADD0AF0" w:rsidR="00591905" w:rsidRDefault="00591905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Huiswerk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04618D">
        <w:rPr>
          <w:rFonts w:ascii="Calibri" w:hAnsi="Calibri" w:cs="Calibri"/>
          <w:bCs/>
          <w:color w:val="000000"/>
          <w:sz w:val="22"/>
          <w:szCs w:val="22"/>
        </w:rPr>
        <w:t>–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04618D">
        <w:rPr>
          <w:rFonts w:ascii="Calibri" w:hAnsi="Calibri" w:cs="Calibri"/>
          <w:bCs/>
          <w:color w:val="000000"/>
          <w:sz w:val="22"/>
          <w:szCs w:val="22"/>
        </w:rPr>
        <w:t>hoeveelheid en verdeling van huiswerk is een aantal maal besproken</w:t>
      </w:r>
      <w:r w:rsidR="00AA10F1">
        <w:rPr>
          <w:rFonts w:ascii="Calibri" w:hAnsi="Calibri" w:cs="Calibri"/>
          <w:bCs/>
          <w:color w:val="000000"/>
          <w:sz w:val="22"/>
          <w:szCs w:val="22"/>
        </w:rPr>
        <w:t>, evenals de verwachting van</w:t>
      </w:r>
      <w:r w:rsidR="006968FB">
        <w:rPr>
          <w:rFonts w:ascii="Calibri" w:hAnsi="Calibri" w:cs="Calibri"/>
          <w:bCs/>
          <w:color w:val="000000"/>
          <w:sz w:val="22"/>
          <w:szCs w:val="22"/>
        </w:rPr>
        <w:t xml:space="preserve"> de rol van</w:t>
      </w:r>
      <w:r w:rsidR="00AA10F1">
        <w:rPr>
          <w:rFonts w:ascii="Calibri" w:hAnsi="Calibri" w:cs="Calibri"/>
          <w:bCs/>
          <w:color w:val="000000"/>
          <w:sz w:val="22"/>
          <w:szCs w:val="22"/>
        </w:rPr>
        <w:t xml:space="preserve"> ouders hierin</w:t>
      </w:r>
      <w:r w:rsidR="0004618D">
        <w:rPr>
          <w:rFonts w:ascii="Calibri" w:hAnsi="Calibri" w:cs="Calibri"/>
          <w:bCs/>
          <w:color w:val="000000"/>
          <w:sz w:val="22"/>
          <w:szCs w:val="22"/>
        </w:rPr>
        <w:t>. De huiswerkbrochure is vernieuwd</w:t>
      </w:r>
      <w:r w:rsidR="00943EF6">
        <w:rPr>
          <w:rFonts w:ascii="Calibri" w:hAnsi="Calibri" w:cs="Calibri"/>
          <w:bCs/>
          <w:color w:val="000000"/>
          <w:sz w:val="22"/>
          <w:szCs w:val="22"/>
        </w:rPr>
        <w:t xml:space="preserve"> tot een helder document met afspraken overeenkomstig met de informatieavond voor ouders.</w:t>
      </w:r>
      <w:r w:rsidR="003A48C3">
        <w:rPr>
          <w:rFonts w:ascii="Calibri" w:hAnsi="Calibri" w:cs="Calibri"/>
          <w:bCs/>
          <w:color w:val="000000"/>
          <w:sz w:val="22"/>
          <w:szCs w:val="22"/>
        </w:rPr>
        <w:t xml:space="preserve"> De MR heeft gevraagd om tussen de groepen eenduidige afspraken te maken</w:t>
      </w:r>
      <w:r w:rsidR="00BB18BF">
        <w:rPr>
          <w:rFonts w:ascii="Calibri" w:hAnsi="Calibri" w:cs="Calibri"/>
          <w:bCs/>
          <w:color w:val="000000"/>
          <w:sz w:val="22"/>
          <w:szCs w:val="22"/>
        </w:rPr>
        <w:t xml:space="preserve">, bijvoorbeeld over </w:t>
      </w:r>
      <w:proofErr w:type="spellStart"/>
      <w:r w:rsidR="00BB18BF">
        <w:rPr>
          <w:rFonts w:ascii="Calibri" w:hAnsi="Calibri" w:cs="Calibri"/>
          <w:bCs/>
          <w:color w:val="000000"/>
          <w:sz w:val="22"/>
          <w:szCs w:val="22"/>
        </w:rPr>
        <w:t>toetsvoorbereiding</w:t>
      </w:r>
      <w:proofErr w:type="spellEnd"/>
      <w:r w:rsidR="00BB18BF"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26F9B267" w14:textId="21BED895" w:rsidR="00147824" w:rsidRPr="00147824" w:rsidRDefault="000D3666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Plusklas</w:t>
      </w:r>
      <w:r w:rsidR="00147824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="00147824">
        <w:rPr>
          <w:rFonts w:ascii="Calibri" w:hAnsi="Calibri" w:cs="Calibri"/>
          <w:bCs/>
          <w:color w:val="000000"/>
          <w:sz w:val="22"/>
          <w:szCs w:val="22"/>
        </w:rPr>
        <w:t xml:space="preserve">– </w:t>
      </w:r>
      <w:r w:rsidR="00CC2F94">
        <w:rPr>
          <w:rFonts w:ascii="Calibri" w:hAnsi="Calibri" w:cs="Calibri"/>
          <w:bCs/>
          <w:color w:val="000000"/>
          <w:sz w:val="22"/>
          <w:szCs w:val="22"/>
        </w:rPr>
        <w:t xml:space="preserve">de plusklas heeft dit jaar minder </w:t>
      </w:r>
      <w:r w:rsidR="00DB4264">
        <w:rPr>
          <w:rFonts w:ascii="Calibri" w:hAnsi="Calibri" w:cs="Calibri"/>
          <w:bCs/>
          <w:color w:val="000000"/>
          <w:sz w:val="22"/>
          <w:szCs w:val="22"/>
        </w:rPr>
        <w:t>plaatsgevonden door beperking in personele bezetting. Voor komend schooljaar wordt er naar een nieuwe invulling hiervan gekeken.</w:t>
      </w:r>
    </w:p>
    <w:p w14:paraId="4256E8E5" w14:textId="4E546862" w:rsidR="00E71725" w:rsidRDefault="00E71725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Hulpouders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– de MR heeft </w:t>
      </w:r>
      <w:r w:rsidR="00992E6B">
        <w:rPr>
          <w:rFonts w:ascii="Calibri" w:hAnsi="Calibri" w:cs="Calibri"/>
          <w:bCs/>
          <w:color w:val="000000"/>
          <w:sz w:val="22"/>
          <w:szCs w:val="22"/>
        </w:rPr>
        <w:t xml:space="preserve">wederom 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geadviseerd goed te kijken naar de geplande activiteiten en of er in (m.n. drukke periodes) een alternatief is waarbij geen of minder hulp-/rijouders nodig zijn. </w:t>
      </w:r>
    </w:p>
    <w:p w14:paraId="760330E1" w14:textId="3DC02833" w:rsidR="00FD4D18" w:rsidRDefault="00FD4D18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Feestdagen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– de MR heeft aangegeven dat </w:t>
      </w:r>
      <w:r w:rsidR="00F87901">
        <w:rPr>
          <w:rFonts w:ascii="Calibri" w:hAnsi="Calibri" w:cs="Calibri"/>
          <w:bCs/>
          <w:color w:val="000000"/>
          <w:sz w:val="22"/>
          <w:szCs w:val="22"/>
        </w:rPr>
        <w:t>het aantal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activiteiten in december </w:t>
      </w:r>
      <w:r w:rsidR="00F87901">
        <w:rPr>
          <w:rFonts w:ascii="Calibri" w:hAnsi="Calibri" w:cs="Calibri"/>
          <w:bCs/>
          <w:color w:val="000000"/>
          <w:sz w:val="22"/>
          <w:szCs w:val="22"/>
        </w:rPr>
        <w:t xml:space="preserve">(te) groot is en heeft gevraagd </w:t>
      </w:r>
      <w:r w:rsidR="007F4908">
        <w:rPr>
          <w:rFonts w:ascii="Calibri" w:hAnsi="Calibri" w:cs="Calibri"/>
          <w:bCs/>
          <w:color w:val="000000"/>
          <w:sz w:val="22"/>
          <w:szCs w:val="22"/>
        </w:rPr>
        <w:t>of er kritisch gekeken kan worden naar de planning van volgend jaar.</w:t>
      </w:r>
    </w:p>
    <w:p w14:paraId="4BDDD700" w14:textId="2B895D43" w:rsidR="00144931" w:rsidRDefault="00853049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IEP-toets 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– dit schooljaar is er voor het eerst met de IEP-toets gewerkt. De eerste ervaring is positief, voor zowel docenten als leerlingen. </w:t>
      </w:r>
    </w:p>
    <w:p w14:paraId="63649DD4" w14:textId="7F8D2FC6" w:rsidR="00A34ECF" w:rsidRDefault="00A34ECF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Informatieavond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– naar aanleiding van meerdere </w:t>
      </w:r>
      <w:r w:rsidR="009B287D">
        <w:rPr>
          <w:rFonts w:ascii="Calibri" w:hAnsi="Calibri" w:cs="Calibri"/>
          <w:bCs/>
          <w:color w:val="000000"/>
          <w:sz w:val="22"/>
          <w:szCs w:val="22"/>
        </w:rPr>
        <w:t xml:space="preserve">discussies betreffende o.a. huiswerk, </w:t>
      </w:r>
      <w:proofErr w:type="spellStart"/>
      <w:r w:rsidR="009B287D">
        <w:rPr>
          <w:rFonts w:ascii="Calibri" w:hAnsi="Calibri" w:cs="Calibri"/>
          <w:bCs/>
          <w:color w:val="000000"/>
          <w:sz w:val="22"/>
          <w:szCs w:val="22"/>
        </w:rPr>
        <w:t>toetsklimaat</w:t>
      </w:r>
      <w:proofErr w:type="spellEnd"/>
      <w:r w:rsidR="009B287D">
        <w:rPr>
          <w:rFonts w:ascii="Calibri" w:hAnsi="Calibri" w:cs="Calibri"/>
          <w:bCs/>
          <w:color w:val="000000"/>
          <w:sz w:val="22"/>
          <w:szCs w:val="22"/>
        </w:rPr>
        <w:t>, communicatie is besloten de informatieavond anders vorm te geven komend schooljaar.</w:t>
      </w:r>
    </w:p>
    <w:p w14:paraId="3EDB8D60" w14:textId="511952D2" w:rsidR="009B287D" w:rsidRDefault="00EA3F8A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Seksuele voorlichting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– hiervoor is geen </w:t>
      </w:r>
      <w:r w:rsidR="00C976B9">
        <w:rPr>
          <w:rFonts w:ascii="Calibri" w:hAnsi="Calibri" w:cs="Calibri"/>
          <w:bCs/>
          <w:color w:val="000000"/>
          <w:sz w:val="22"/>
          <w:szCs w:val="22"/>
        </w:rPr>
        <w:t xml:space="preserve">aparte leerlijn. In groep 8 wordt er voorlichting gegeven door de groepsdocent. Daarnaast zit het verweven in de lessen over de natuur. </w:t>
      </w:r>
      <w:r w:rsidR="00342BEB">
        <w:rPr>
          <w:rFonts w:ascii="Calibri" w:hAnsi="Calibri" w:cs="Calibri"/>
          <w:bCs/>
          <w:color w:val="000000"/>
          <w:sz w:val="22"/>
          <w:szCs w:val="22"/>
        </w:rPr>
        <w:t>De docentengeleding zal nagaan of dit voldoende is.</w:t>
      </w:r>
    </w:p>
    <w:p w14:paraId="1B8946BD" w14:textId="77777777" w:rsidR="00342BEB" w:rsidRPr="00EA3F8A" w:rsidRDefault="00342BEB" w:rsidP="008E1E42">
      <w:pPr>
        <w:pStyle w:val="Normaalweb"/>
        <w:spacing w:before="0" w:beforeAutospacing="0" w:after="200" w:afterAutospacing="0"/>
        <w:rPr>
          <w:rFonts w:ascii="Calibri" w:hAnsi="Calibri" w:cs="Calibri"/>
          <w:bCs/>
          <w:color w:val="000000"/>
          <w:sz w:val="22"/>
          <w:szCs w:val="22"/>
        </w:rPr>
      </w:pPr>
    </w:p>
    <w:sectPr w:rsidR="00342BEB" w:rsidRPr="00EA3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31B74"/>
    <w:multiLevelType w:val="multilevel"/>
    <w:tmpl w:val="B68E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2295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37"/>
    <w:rsid w:val="000155B1"/>
    <w:rsid w:val="00015937"/>
    <w:rsid w:val="00037FD2"/>
    <w:rsid w:val="0004618D"/>
    <w:rsid w:val="00071527"/>
    <w:rsid w:val="00082524"/>
    <w:rsid w:val="00091F1F"/>
    <w:rsid w:val="000B08A4"/>
    <w:rsid w:val="000D3666"/>
    <w:rsid w:val="000F2221"/>
    <w:rsid w:val="001261E6"/>
    <w:rsid w:val="00144931"/>
    <w:rsid w:val="00147824"/>
    <w:rsid w:val="00163C3A"/>
    <w:rsid w:val="00171127"/>
    <w:rsid w:val="00171B4E"/>
    <w:rsid w:val="00172169"/>
    <w:rsid w:val="001A0635"/>
    <w:rsid w:val="001C0C19"/>
    <w:rsid w:val="001C3EED"/>
    <w:rsid w:val="001E71A0"/>
    <w:rsid w:val="00207B59"/>
    <w:rsid w:val="002222DE"/>
    <w:rsid w:val="002245B4"/>
    <w:rsid w:val="00232F8C"/>
    <w:rsid w:val="0028209B"/>
    <w:rsid w:val="002C64A8"/>
    <w:rsid w:val="002F2486"/>
    <w:rsid w:val="00327B43"/>
    <w:rsid w:val="0033371D"/>
    <w:rsid w:val="003361E7"/>
    <w:rsid w:val="00342BEB"/>
    <w:rsid w:val="00391E30"/>
    <w:rsid w:val="00395AA1"/>
    <w:rsid w:val="003A48C3"/>
    <w:rsid w:val="003F4159"/>
    <w:rsid w:val="003F480A"/>
    <w:rsid w:val="003F7E11"/>
    <w:rsid w:val="004257FE"/>
    <w:rsid w:val="00474055"/>
    <w:rsid w:val="004803D0"/>
    <w:rsid w:val="0048507A"/>
    <w:rsid w:val="004B0BEA"/>
    <w:rsid w:val="00515DA5"/>
    <w:rsid w:val="005764B5"/>
    <w:rsid w:val="00591905"/>
    <w:rsid w:val="005A7302"/>
    <w:rsid w:val="005B4E9B"/>
    <w:rsid w:val="0061402C"/>
    <w:rsid w:val="00627C0B"/>
    <w:rsid w:val="00644EA0"/>
    <w:rsid w:val="006630B3"/>
    <w:rsid w:val="00683AB2"/>
    <w:rsid w:val="006968FB"/>
    <w:rsid w:val="006B2629"/>
    <w:rsid w:val="006B4076"/>
    <w:rsid w:val="00730CF2"/>
    <w:rsid w:val="00742801"/>
    <w:rsid w:val="00787AA5"/>
    <w:rsid w:val="00797E89"/>
    <w:rsid w:val="007C76FD"/>
    <w:rsid w:val="007D6C00"/>
    <w:rsid w:val="007F4908"/>
    <w:rsid w:val="00807B76"/>
    <w:rsid w:val="00822712"/>
    <w:rsid w:val="008252E2"/>
    <w:rsid w:val="00847723"/>
    <w:rsid w:val="00853049"/>
    <w:rsid w:val="008A20AC"/>
    <w:rsid w:val="008A26EC"/>
    <w:rsid w:val="008D70A4"/>
    <w:rsid w:val="008E1E42"/>
    <w:rsid w:val="00901D37"/>
    <w:rsid w:val="00915000"/>
    <w:rsid w:val="00943EF6"/>
    <w:rsid w:val="0094538F"/>
    <w:rsid w:val="00957F12"/>
    <w:rsid w:val="00976D8B"/>
    <w:rsid w:val="00992E6B"/>
    <w:rsid w:val="0099775D"/>
    <w:rsid w:val="009B287D"/>
    <w:rsid w:val="009D58A2"/>
    <w:rsid w:val="00A13AA8"/>
    <w:rsid w:val="00A157BF"/>
    <w:rsid w:val="00A262BE"/>
    <w:rsid w:val="00A34ECF"/>
    <w:rsid w:val="00A50D2C"/>
    <w:rsid w:val="00A64465"/>
    <w:rsid w:val="00AA10F1"/>
    <w:rsid w:val="00AE4838"/>
    <w:rsid w:val="00AF4F9E"/>
    <w:rsid w:val="00B83CC6"/>
    <w:rsid w:val="00BB18BF"/>
    <w:rsid w:val="00BC76E1"/>
    <w:rsid w:val="00BD3C1E"/>
    <w:rsid w:val="00BD5FFF"/>
    <w:rsid w:val="00BE0EB1"/>
    <w:rsid w:val="00C026FF"/>
    <w:rsid w:val="00C0533B"/>
    <w:rsid w:val="00C05995"/>
    <w:rsid w:val="00C12A15"/>
    <w:rsid w:val="00C415B5"/>
    <w:rsid w:val="00C60F84"/>
    <w:rsid w:val="00C84CC8"/>
    <w:rsid w:val="00C970D8"/>
    <w:rsid w:val="00C976B9"/>
    <w:rsid w:val="00CA4427"/>
    <w:rsid w:val="00CC2F94"/>
    <w:rsid w:val="00CC7879"/>
    <w:rsid w:val="00CE148B"/>
    <w:rsid w:val="00D10137"/>
    <w:rsid w:val="00D519FA"/>
    <w:rsid w:val="00D7761A"/>
    <w:rsid w:val="00D853FA"/>
    <w:rsid w:val="00D87C48"/>
    <w:rsid w:val="00DB4264"/>
    <w:rsid w:val="00DE677E"/>
    <w:rsid w:val="00E038D4"/>
    <w:rsid w:val="00E67354"/>
    <w:rsid w:val="00E71725"/>
    <w:rsid w:val="00E81596"/>
    <w:rsid w:val="00E86E7B"/>
    <w:rsid w:val="00EA3F8A"/>
    <w:rsid w:val="00EA6E46"/>
    <w:rsid w:val="00EB5F52"/>
    <w:rsid w:val="00EC0005"/>
    <w:rsid w:val="00EC1967"/>
    <w:rsid w:val="00EC49A9"/>
    <w:rsid w:val="00EF2824"/>
    <w:rsid w:val="00EF78C2"/>
    <w:rsid w:val="00F043F7"/>
    <w:rsid w:val="00F359CC"/>
    <w:rsid w:val="00F57E5E"/>
    <w:rsid w:val="00F6696B"/>
    <w:rsid w:val="00F8317C"/>
    <w:rsid w:val="00F87901"/>
    <w:rsid w:val="00F87E38"/>
    <w:rsid w:val="00F95075"/>
    <w:rsid w:val="00FD174F"/>
    <w:rsid w:val="00FD4D18"/>
    <w:rsid w:val="00FD60CF"/>
    <w:rsid w:val="00FE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7BE9"/>
  <w15:chartTrackingRefBased/>
  <w15:docId w15:val="{21AC2ABD-2910-4A9B-8325-50C0F9BA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D1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tab-span">
    <w:name w:val="apple-tab-span"/>
    <w:basedOn w:val="Standaardalinea-lettertype"/>
    <w:rsid w:val="00D10137"/>
  </w:style>
  <w:style w:type="character" w:styleId="Verwijzingopmerking">
    <w:name w:val="annotation reference"/>
    <w:basedOn w:val="Standaardalinea-lettertype"/>
    <w:uiPriority w:val="99"/>
    <w:semiHidden/>
    <w:unhideWhenUsed/>
    <w:rsid w:val="00F9507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9507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9507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50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50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4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2707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736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Bruinsma</dc:creator>
  <cp:keywords/>
  <dc:description/>
  <cp:lastModifiedBy>Birgit Bruinsma</cp:lastModifiedBy>
  <cp:revision>3</cp:revision>
  <dcterms:created xsi:type="dcterms:W3CDTF">2024-09-30T12:28:00Z</dcterms:created>
  <dcterms:modified xsi:type="dcterms:W3CDTF">2024-09-30T12:29:00Z</dcterms:modified>
</cp:coreProperties>
</file>